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76217D" w:rsidRPr="003B25C5" w14:paraId="7A1AE3E8" w14:textId="77777777" w:rsidTr="00F5046D">
        <w:trPr>
          <w:cantSplit/>
        </w:trPr>
        <w:tc>
          <w:tcPr>
            <w:tcW w:w="2015" w:type="dxa"/>
            <w:vAlign w:val="center"/>
          </w:tcPr>
          <w:p w14:paraId="729B11CF" w14:textId="77777777" w:rsidR="0076217D" w:rsidRPr="003B25C5" w:rsidRDefault="0076217D"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4207236B" w14:textId="77777777" w:rsidR="0076217D" w:rsidRPr="003B25C5" w:rsidRDefault="0076217D" w:rsidP="00526E5D">
            <w:pPr>
              <w:contextualSpacing/>
              <w:rPr>
                <w:rFonts w:asciiTheme="minorHAnsi" w:hAnsiTheme="minorHAnsi" w:cstheme="minorHAnsi"/>
                <w:sz w:val="22"/>
                <w:szCs w:val="22"/>
              </w:rPr>
            </w:pPr>
          </w:p>
        </w:tc>
        <w:tc>
          <w:tcPr>
            <w:tcW w:w="4642" w:type="dxa"/>
            <w:vAlign w:val="center"/>
          </w:tcPr>
          <w:p w14:paraId="26E68508" w14:textId="77777777" w:rsidR="0076217D" w:rsidRPr="003B25C5" w:rsidRDefault="0076217D"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748A507B" w14:textId="77777777" w:rsidR="0076217D" w:rsidRPr="003B25C5" w:rsidRDefault="0076217D"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793E70F2" w14:textId="77777777" w:rsidR="0076217D" w:rsidRPr="003B25C5" w:rsidRDefault="0076217D" w:rsidP="00526E5D">
            <w:pPr>
              <w:ind w:left="34"/>
              <w:contextualSpacing/>
              <w:jc w:val="center"/>
              <w:rPr>
                <w:rFonts w:asciiTheme="minorHAnsi" w:hAnsiTheme="minorHAnsi" w:cstheme="minorHAnsi"/>
                <w:noProof/>
                <w:sz w:val="22"/>
                <w:szCs w:val="22"/>
              </w:rPr>
            </w:pPr>
          </w:p>
          <w:p w14:paraId="6B7FF444" w14:textId="77777777" w:rsidR="0076217D" w:rsidRPr="003B25C5" w:rsidRDefault="0076217D" w:rsidP="00526E5D">
            <w:pPr>
              <w:ind w:left="34"/>
              <w:contextualSpacing/>
              <w:jc w:val="center"/>
              <w:rPr>
                <w:rFonts w:asciiTheme="minorHAnsi" w:hAnsiTheme="minorHAnsi" w:cstheme="minorHAnsi"/>
                <w:noProof/>
                <w:sz w:val="22"/>
                <w:szCs w:val="22"/>
              </w:rPr>
            </w:pPr>
          </w:p>
          <w:p w14:paraId="26CAB463" w14:textId="77777777" w:rsidR="0076217D" w:rsidRPr="003B25C5" w:rsidRDefault="0076217D" w:rsidP="00526E5D">
            <w:pPr>
              <w:ind w:left="34"/>
              <w:contextualSpacing/>
              <w:jc w:val="center"/>
              <w:rPr>
                <w:rFonts w:asciiTheme="minorHAnsi" w:hAnsiTheme="minorHAnsi" w:cstheme="minorHAnsi"/>
                <w:noProof/>
                <w:sz w:val="22"/>
                <w:szCs w:val="22"/>
              </w:rPr>
            </w:pPr>
          </w:p>
          <w:p w14:paraId="49771228" w14:textId="77777777" w:rsidR="0076217D" w:rsidRPr="003B25C5" w:rsidRDefault="0076217D" w:rsidP="00526E5D">
            <w:pPr>
              <w:ind w:left="34"/>
              <w:contextualSpacing/>
              <w:jc w:val="center"/>
              <w:rPr>
                <w:rFonts w:asciiTheme="minorHAnsi" w:hAnsiTheme="minorHAnsi" w:cstheme="minorHAnsi"/>
                <w:sz w:val="22"/>
                <w:szCs w:val="22"/>
              </w:rPr>
            </w:pPr>
          </w:p>
          <w:p w14:paraId="78005A5A" w14:textId="77777777" w:rsidR="0076217D" w:rsidRPr="003B25C5" w:rsidRDefault="0076217D" w:rsidP="00526E5D">
            <w:pPr>
              <w:ind w:left="34"/>
              <w:contextualSpacing/>
              <w:jc w:val="center"/>
              <w:rPr>
                <w:rFonts w:asciiTheme="minorHAnsi" w:hAnsiTheme="minorHAnsi" w:cstheme="minorHAnsi"/>
                <w:sz w:val="22"/>
                <w:szCs w:val="22"/>
              </w:rPr>
            </w:pPr>
          </w:p>
          <w:p w14:paraId="40971606" w14:textId="77777777" w:rsidR="0076217D" w:rsidRPr="003B25C5" w:rsidRDefault="0076217D" w:rsidP="00526E5D">
            <w:pPr>
              <w:ind w:left="34"/>
              <w:contextualSpacing/>
              <w:jc w:val="center"/>
              <w:rPr>
                <w:rFonts w:asciiTheme="minorHAnsi" w:hAnsiTheme="minorHAnsi" w:cstheme="minorHAnsi"/>
                <w:sz w:val="22"/>
                <w:szCs w:val="22"/>
              </w:rPr>
            </w:pPr>
          </w:p>
          <w:p w14:paraId="7F34AA3C" w14:textId="77777777" w:rsidR="0076217D" w:rsidRPr="003B25C5" w:rsidRDefault="0076217D" w:rsidP="00526E5D">
            <w:pPr>
              <w:ind w:left="34"/>
              <w:contextualSpacing/>
              <w:jc w:val="center"/>
              <w:rPr>
                <w:rFonts w:asciiTheme="minorHAnsi" w:hAnsiTheme="minorHAnsi" w:cstheme="minorHAnsi"/>
                <w:sz w:val="22"/>
                <w:szCs w:val="22"/>
              </w:rPr>
            </w:pPr>
          </w:p>
          <w:p w14:paraId="2273B9A2" w14:textId="77777777" w:rsidR="0076217D" w:rsidRPr="003B25C5" w:rsidRDefault="0076217D"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4CA53CD0" w14:textId="77777777" w:rsidR="0076217D" w:rsidRPr="003B25C5" w:rsidRDefault="0076217D"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76217D" w:rsidRPr="003B25C5" w14:paraId="6136BD58" w14:textId="77777777" w:rsidTr="00F5046D">
        <w:trPr>
          <w:cantSplit/>
          <w:trHeight w:val="1073"/>
        </w:trPr>
        <w:tc>
          <w:tcPr>
            <w:tcW w:w="2015" w:type="dxa"/>
            <w:vMerge w:val="restart"/>
          </w:tcPr>
          <w:p w14:paraId="74A62E25" w14:textId="77777777" w:rsidR="0076217D" w:rsidRPr="003B25C5" w:rsidRDefault="0076217D"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040C00C7" wp14:editId="5B86810C">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26452CD1" w14:textId="77777777" w:rsidR="0076217D" w:rsidRPr="003B25C5" w:rsidRDefault="0076217D" w:rsidP="00526E5D">
            <w:pPr>
              <w:contextualSpacing/>
              <w:rPr>
                <w:rFonts w:asciiTheme="minorHAnsi" w:hAnsiTheme="minorHAnsi" w:cstheme="minorHAnsi"/>
                <w:sz w:val="22"/>
                <w:szCs w:val="22"/>
              </w:rPr>
            </w:pPr>
          </w:p>
        </w:tc>
        <w:tc>
          <w:tcPr>
            <w:tcW w:w="4642" w:type="dxa"/>
          </w:tcPr>
          <w:p w14:paraId="46D50CA4" w14:textId="77777777" w:rsidR="0076217D" w:rsidRPr="003B25C5" w:rsidRDefault="0076217D"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7652CAB0" w14:textId="77777777" w:rsidR="0076217D" w:rsidRPr="003B25C5" w:rsidRDefault="0076217D" w:rsidP="00526E5D">
            <w:pPr>
              <w:contextualSpacing/>
              <w:jc w:val="center"/>
              <w:rPr>
                <w:rFonts w:asciiTheme="minorHAnsi" w:hAnsiTheme="minorHAnsi" w:cstheme="minorHAnsi"/>
                <w:sz w:val="22"/>
                <w:szCs w:val="22"/>
              </w:rPr>
            </w:pPr>
          </w:p>
        </w:tc>
      </w:tr>
      <w:tr w:rsidR="0076217D" w:rsidRPr="003B25C5" w14:paraId="411647A0" w14:textId="77777777" w:rsidTr="00F5046D">
        <w:trPr>
          <w:cantSplit/>
          <w:trHeight w:val="1072"/>
        </w:trPr>
        <w:tc>
          <w:tcPr>
            <w:tcW w:w="2015" w:type="dxa"/>
            <w:vMerge/>
          </w:tcPr>
          <w:p w14:paraId="0C0AB91B" w14:textId="77777777" w:rsidR="0076217D" w:rsidRPr="003B25C5" w:rsidRDefault="0076217D" w:rsidP="00526E5D">
            <w:pPr>
              <w:contextualSpacing/>
              <w:jc w:val="center"/>
              <w:rPr>
                <w:rFonts w:asciiTheme="minorHAnsi" w:hAnsiTheme="minorHAnsi" w:cstheme="minorHAnsi"/>
                <w:noProof/>
                <w:sz w:val="22"/>
                <w:szCs w:val="22"/>
              </w:rPr>
            </w:pPr>
          </w:p>
        </w:tc>
        <w:tc>
          <w:tcPr>
            <w:tcW w:w="289" w:type="dxa"/>
            <w:vMerge/>
          </w:tcPr>
          <w:p w14:paraId="126BF603" w14:textId="77777777" w:rsidR="0076217D" w:rsidRPr="003B25C5" w:rsidRDefault="0076217D" w:rsidP="00526E5D">
            <w:pPr>
              <w:contextualSpacing/>
              <w:rPr>
                <w:rFonts w:asciiTheme="minorHAnsi" w:hAnsiTheme="minorHAnsi" w:cstheme="minorHAnsi"/>
                <w:sz w:val="22"/>
                <w:szCs w:val="22"/>
              </w:rPr>
            </w:pPr>
          </w:p>
        </w:tc>
        <w:tc>
          <w:tcPr>
            <w:tcW w:w="4642" w:type="dxa"/>
            <w:vAlign w:val="center"/>
          </w:tcPr>
          <w:p w14:paraId="52C98337" w14:textId="77777777" w:rsidR="0076217D" w:rsidRPr="003B25C5" w:rsidRDefault="0076217D" w:rsidP="00526E5D">
            <w:pPr>
              <w:spacing w:line="180" w:lineRule="exact"/>
              <w:contextualSpacing/>
              <w:rPr>
                <w:rFonts w:asciiTheme="minorHAnsi" w:hAnsiTheme="minorHAnsi" w:cstheme="minorHAnsi"/>
                <w:sz w:val="18"/>
                <w:szCs w:val="18"/>
              </w:rPr>
            </w:pPr>
          </w:p>
          <w:p w14:paraId="17BBC2AE" w14:textId="77777777" w:rsidR="0076217D" w:rsidRPr="003B25C5" w:rsidRDefault="0076217D"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19283DB1" w14:textId="77777777" w:rsidR="0076217D" w:rsidRPr="003B25C5" w:rsidRDefault="0076217D"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37D376C8" w14:textId="77777777" w:rsidR="0076217D" w:rsidRPr="00931FE4" w:rsidRDefault="0076217D"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4680BB6F" w14:textId="77777777" w:rsidR="0076217D" w:rsidRPr="003B25C5" w:rsidRDefault="0076217D"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53A376ED" w14:textId="77777777" w:rsidR="0076217D" w:rsidRPr="003B25C5" w:rsidRDefault="0076217D" w:rsidP="00526E5D">
            <w:pPr>
              <w:contextualSpacing/>
              <w:jc w:val="center"/>
              <w:rPr>
                <w:rFonts w:asciiTheme="minorHAnsi" w:hAnsiTheme="minorHAnsi" w:cstheme="minorHAnsi"/>
                <w:sz w:val="22"/>
                <w:szCs w:val="22"/>
              </w:rPr>
            </w:pPr>
          </w:p>
        </w:tc>
      </w:tr>
    </w:tbl>
    <w:p w14:paraId="0EC6A3B0" w14:textId="77777777" w:rsidR="0076217D" w:rsidRPr="002B27D9" w:rsidRDefault="0076217D">
      <w:pPr>
        <w:rPr>
          <w:rFonts w:ascii="Calibri" w:hAnsi="Calibri" w:cs="Calibri"/>
        </w:rPr>
      </w:pPr>
    </w:p>
    <w:p w14:paraId="75825340" w14:textId="77777777" w:rsidR="0076217D" w:rsidRPr="002B27D9" w:rsidRDefault="0076217D" w:rsidP="00161A3B">
      <w:pPr>
        <w:rPr>
          <w:rFonts w:ascii="Calibri" w:hAnsi="Calibri" w:cs="Calibri"/>
        </w:rPr>
      </w:pPr>
    </w:p>
    <w:p w14:paraId="23C0C6EC" w14:textId="77777777" w:rsidR="0076217D" w:rsidRPr="002B27D9" w:rsidRDefault="0076217D" w:rsidP="008746B5">
      <w:pPr>
        <w:jc w:val="center"/>
        <w:rPr>
          <w:rFonts w:ascii="Calibri" w:hAnsi="Calibri" w:cs="Calibri"/>
          <w:b/>
        </w:rPr>
      </w:pPr>
      <w:r w:rsidRPr="002B27D9">
        <w:rPr>
          <w:rFonts w:ascii="Calibri" w:hAnsi="Calibri" w:cs="Calibri"/>
          <w:b/>
        </w:rPr>
        <w:t>ΑΡΙΣΤΟΤΕΛΕΙΟ ΠΑΝΕΠΙΣΤΗΜΙΟ ΘΕΣΣΑΛΟΝΙΚΗΣ</w:t>
      </w:r>
    </w:p>
    <w:p w14:paraId="359C0B33" w14:textId="77777777" w:rsidR="0076217D" w:rsidRPr="002B27D9" w:rsidRDefault="0076217D" w:rsidP="00D76A08">
      <w:pPr>
        <w:spacing w:before="100" w:beforeAutospacing="1" w:after="100" w:afterAutospacing="1"/>
        <w:jc w:val="both"/>
        <w:rPr>
          <w:rFonts w:ascii="Calibri" w:hAnsi="Calibri" w:cs="Calibri"/>
          <w:b/>
        </w:rPr>
      </w:pPr>
      <w:r w:rsidRPr="002B27D9">
        <w:rPr>
          <w:rFonts w:ascii="Calibri" w:hAnsi="Calibri" w:cs="Calibri"/>
          <w:b/>
        </w:rPr>
        <w:t>Προκήρυξη θέσης Δ.Ε.Π. του Τμήματος</w:t>
      </w:r>
      <w:r w:rsidRPr="00C711AE">
        <w:rPr>
          <w:rFonts w:ascii="Calibri" w:hAnsi="Calibri" w:cs="Calibri"/>
          <w:b/>
        </w:rPr>
        <w:t xml:space="preserve"> </w:t>
      </w:r>
      <w:r w:rsidRPr="00FD2096">
        <w:rPr>
          <w:rFonts w:ascii="Calibri" w:hAnsi="Calibri" w:cs="Calibri"/>
          <w:b/>
          <w:noProof/>
        </w:rPr>
        <w:t>Οικονομικών Επιστημών</w:t>
      </w:r>
      <w:r w:rsidRPr="00C711AE">
        <w:rPr>
          <w:rFonts w:ascii="Calibri" w:hAnsi="Calibri" w:cs="Calibri"/>
          <w:b/>
        </w:rPr>
        <w:t xml:space="preserve"> </w:t>
      </w:r>
      <w:r w:rsidRPr="002B27D9">
        <w:rPr>
          <w:rFonts w:ascii="Calibri" w:hAnsi="Calibri" w:cs="Calibri"/>
          <w:b/>
        </w:rPr>
        <w:t xml:space="preserve">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3E667799" w14:textId="77777777" w:rsidR="0076217D" w:rsidRPr="002B27D9" w:rsidRDefault="0076217D"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Οικονομικών Επιστημών</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επί της από ….-….-…….. αίτησης εξέλιξης </w:t>
      </w:r>
      <w:r w:rsidRPr="002B27D9">
        <w:rPr>
          <w:rFonts w:ascii="Calibri" w:hAnsi="Calibri" w:cs="Calibri"/>
          <w:color w:val="0070C0"/>
        </w:rPr>
        <w:t xml:space="preserve">λέκτορα με θητεία ή λέκτορα με μονιμότητα ή επίκουρου καθηγητή με θητεία ή επίκουρου καθηγητή με μονιμότητα ή αναπληρωτή καθηγητή </w:t>
      </w:r>
      <w:r w:rsidRPr="002B27D9">
        <w:rPr>
          <w:rFonts w:ascii="Calibri" w:hAnsi="Calibri" w:cs="Calibri"/>
        </w:rPr>
        <w:t>και σύμφωνα με τις διατάξεις:</w:t>
      </w:r>
    </w:p>
    <w:p w14:paraId="7C06FAC6" w14:textId="77777777" w:rsidR="0076217D" w:rsidRPr="002B27D9" w:rsidRDefault="0076217D"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32CF8819" w14:textId="77777777" w:rsidR="0076217D" w:rsidRPr="002B27D9" w:rsidRDefault="0076217D"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5EA4FED2" w14:textId="77777777" w:rsidR="0076217D" w:rsidRPr="002B27D9" w:rsidRDefault="0076217D"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7AD0B306" w14:textId="77777777" w:rsidR="0076217D" w:rsidRPr="002B27D9" w:rsidRDefault="0076217D"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παρ. 2 του άρθρου 16 του ν. 4009/2011, όπως αντικαταστάθηκε από το άρθρο 30 παρ. 1α του Ν. 4452/2017 (Α΄17) </w:t>
      </w:r>
      <w:r w:rsidRPr="002B27D9">
        <w:rPr>
          <w:rFonts w:ascii="Calibri" w:hAnsi="Calibri" w:cs="Calibri"/>
          <w:color w:val="0070C0"/>
        </w:rPr>
        <w:t>(</w:t>
      </w:r>
      <w:r w:rsidRPr="002B27D9">
        <w:rPr>
          <w:rFonts w:ascii="Calibri" w:hAnsi="Calibri" w:cs="Calibri"/>
          <w:b/>
          <w:bCs/>
          <w:color w:val="0070C0"/>
          <w:u w:val="single"/>
        </w:rPr>
        <w:t>για τις περιπτώσεις</w:t>
      </w:r>
      <w:r w:rsidRPr="002B27D9">
        <w:rPr>
          <w:rFonts w:ascii="Calibri" w:hAnsi="Calibri" w:cs="Calibri"/>
          <w:color w:val="0070C0"/>
        </w:rPr>
        <w:t xml:space="preserve">: εξέλιξη λέκτορα με θητεία ή μονιμότητα, επίκουρου καθηγητή με θητεία ή μονιμότητα  και αναπληρωτή καθηγητή, μετά από αίτηση του υποψηφίου που υποβάλλεται για πρώτη φορά ή όταν πρόκειται για εξέλιξη επίκουρου καθηγητή με θητεία ή μονιμότητα  και αναπληρωτή καθηγητή, για δεύτερη φορά μετά από αρνητική κρίση) </w:t>
      </w:r>
      <w:r w:rsidRPr="002B27D9">
        <w:rPr>
          <w:rFonts w:ascii="Calibri" w:hAnsi="Calibri" w:cs="Calibri"/>
          <w:b/>
          <w:bCs/>
          <w:color w:val="0070C0"/>
        </w:rPr>
        <w:t>ή</w:t>
      </w:r>
      <w:r w:rsidRPr="002B27D9">
        <w:rPr>
          <w:rFonts w:ascii="Calibri" w:hAnsi="Calibri" w:cs="Calibri"/>
        </w:rPr>
        <w:br/>
      </w:r>
      <w:r w:rsidRPr="00490E40">
        <w:rPr>
          <w:rFonts w:ascii="Calibri" w:hAnsi="Calibri" w:cs="Calibri"/>
          <w:b/>
          <w:bCs/>
          <w:color w:val="0070C0"/>
        </w:rPr>
        <w:t>4)</w:t>
      </w:r>
      <w:r w:rsidRPr="002B27D9">
        <w:rPr>
          <w:rFonts w:ascii="Calibri" w:hAnsi="Calibri" w:cs="Calibri"/>
        </w:rPr>
        <w:tab/>
        <w:t xml:space="preserve">της περίπτωσης β’ της παρ. 5 [όπως αντικαταστάθηκε από την περίπτωση δ της παρ. 1 του άρθρου 16 του ν. Ν. 4559/2018 (Α΄ 142)] του άρθρου 77, του Ν.4009/2011 (Α΄195)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εξέλιξης λέκτορα με θητεία μετά από αίτηση του υποψηφίου που υποβάλλεται για </w:t>
      </w:r>
      <w:r w:rsidRPr="002B27D9">
        <w:rPr>
          <w:rFonts w:ascii="Calibri" w:hAnsi="Calibri" w:cs="Calibri"/>
          <w:color w:val="0070C0"/>
          <w:u w:val="single"/>
        </w:rPr>
        <w:t>δεύτερη φορά</w:t>
      </w:r>
      <w:r w:rsidRPr="002B27D9">
        <w:rPr>
          <w:rFonts w:ascii="Calibri" w:hAnsi="Calibri" w:cs="Calibri"/>
          <w:color w:val="0070C0"/>
        </w:rPr>
        <w:t xml:space="preserve"> επειδή την πρώτη φορά κρίθηκε αρνητικά)</w:t>
      </w:r>
    </w:p>
    <w:p w14:paraId="3370ED3C" w14:textId="77777777" w:rsidR="0076217D" w:rsidRPr="002B27D9" w:rsidRDefault="0076217D"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0E49DA9C" w14:textId="77777777" w:rsidR="0076217D" w:rsidRPr="002B27D9" w:rsidRDefault="0076217D"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του άρθρου 41 του Ν. 4521/2018 (Α΄ 38)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w:t>
      </w:r>
      <w:proofErr w:type="spellStart"/>
      <w:r w:rsidRPr="002B27D9">
        <w:rPr>
          <w:rFonts w:ascii="Calibri" w:hAnsi="Calibri" w:cs="Calibri"/>
          <w:color w:val="0070C0"/>
        </w:rPr>
        <w:t>επαναπροκήρυξης</w:t>
      </w:r>
      <w:proofErr w:type="spellEnd"/>
      <w:r w:rsidRPr="002B27D9">
        <w:rPr>
          <w:rFonts w:ascii="Calibri" w:hAnsi="Calibri" w:cs="Calibri"/>
          <w:color w:val="0070C0"/>
        </w:rPr>
        <w:t xml:space="preserve"> μετά από άγονη διαδικασία ή μη αποδοχή διορισμού ή διορισμό σε άλλο Πανεπιστήμιο)</w:t>
      </w:r>
    </w:p>
    <w:p w14:paraId="425454E9" w14:textId="77777777" w:rsidR="0076217D" w:rsidRPr="002B27D9" w:rsidRDefault="0076217D"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της παρ. 11 του άρθρου 34 του Ν.4115/2013 (Α΄ 24)</w:t>
      </w:r>
      <w:r w:rsidRPr="002B27D9">
        <w:rPr>
          <w:rFonts w:ascii="Calibri" w:hAnsi="Calibri" w:cs="Calibri"/>
          <w:color w:val="0070C0"/>
          <w:sz w:val="24"/>
        </w:rPr>
        <w:t xml:space="preserve"> (</w:t>
      </w:r>
      <w:r w:rsidRPr="00EA6108">
        <w:rPr>
          <w:rFonts w:ascii="Calibri" w:hAnsi="Calibri" w:cs="Calibri"/>
          <w:b/>
          <w:bCs/>
          <w:color w:val="0070C0"/>
          <w:sz w:val="24"/>
          <w:u w:val="single"/>
        </w:rPr>
        <w:t>μόνο στην περίπτωση</w:t>
      </w:r>
      <w:r w:rsidRPr="002B27D9">
        <w:rPr>
          <w:rFonts w:ascii="Calibri" w:hAnsi="Calibri" w:cs="Calibri"/>
          <w:color w:val="0070C0"/>
          <w:sz w:val="24"/>
        </w:rPr>
        <w:t xml:space="preserve"> εξέλιξης καθηγητή όπου προσμετράται ο χρόνος υπηρεσίας του στη βαθμίδα που βρίσκεται, σε άλλο ΑΕΙ)</w:t>
      </w:r>
    </w:p>
    <w:p w14:paraId="384A3800" w14:textId="77777777" w:rsidR="0076217D" w:rsidRPr="002B27D9" w:rsidRDefault="0076217D"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w:t>
      </w:r>
      <w:r w:rsidRPr="00EA6108">
        <w:rPr>
          <w:rFonts w:ascii="Calibri" w:hAnsi="Calibri" w:cs="Calibri"/>
          <w:b/>
          <w:bCs/>
          <w:color w:val="0070C0"/>
          <w:sz w:val="24"/>
          <w:u w:val="single"/>
        </w:rPr>
        <w:t>ανάλογα</w:t>
      </w:r>
      <w:r w:rsidRPr="002B27D9">
        <w:rPr>
          <w:rFonts w:ascii="Calibri" w:hAnsi="Calibri" w:cs="Calibri"/>
          <w:color w:val="0070C0"/>
          <w:sz w:val="24"/>
        </w:rPr>
        <w:t xml:space="preserve">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xml:space="preserve">, όπως ισχύει σύμφωνα με την περ. α΄ της παρ. 1 του άρθρου 19 του Ν.4009/2011 (Α΄195) - </w:t>
      </w:r>
      <w:r w:rsidRPr="002B27D9">
        <w:rPr>
          <w:rFonts w:ascii="Calibri" w:hAnsi="Calibri" w:cs="Calibri"/>
          <w:sz w:val="24"/>
        </w:rPr>
        <w:lastRenderedPageBreak/>
        <w:t>όπως αυτό αντικαταστάθηκε από το άρθρο 70 του Ν.4386/2016 (Α΄83) - όπως αντικαταστάθηκε από την παρ. 1 του άρθρου τέταρτου του Ν.4405/2016 (Α΄129).</w:t>
      </w:r>
    </w:p>
    <w:p w14:paraId="12532B2C" w14:textId="77777777" w:rsidR="0076217D" w:rsidRPr="002B27D9" w:rsidRDefault="0076217D"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1BAC024A" w14:textId="77777777" w:rsidR="0076217D" w:rsidRPr="002B27D9" w:rsidRDefault="0076217D"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30E0996A" w14:textId="77777777" w:rsidR="0076217D" w:rsidRPr="002B27D9" w:rsidRDefault="0076217D"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w:t>
      </w:r>
      <w:proofErr w:type="spellStart"/>
      <w:r w:rsidRPr="002B27D9">
        <w:rPr>
          <w:rFonts w:ascii="Calibri" w:hAnsi="Calibri" w:cs="Calibri"/>
        </w:rPr>
        <w:t>αριθμ</w:t>
      </w:r>
      <w:proofErr w:type="spellEnd"/>
      <w:r w:rsidRPr="002B27D9">
        <w:rPr>
          <w:rFonts w:ascii="Calibri" w:hAnsi="Calibri" w:cs="Calibri"/>
        </w:rPr>
        <w:t>. Φ.122.1/6/14241/</w:t>
      </w:r>
      <w:r w:rsidRPr="002B27D9">
        <w:rPr>
          <w:rFonts w:ascii="Calibri" w:hAnsi="Calibri" w:cs="Calibri"/>
          <w:lang w:val="en-US"/>
        </w:rPr>
        <w:t>Z</w:t>
      </w:r>
      <w:r w:rsidRPr="002B27D9">
        <w:rPr>
          <w:rFonts w:ascii="Calibri" w:hAnsi="Calibri" w:cs="Calibri"/>
        </w:rPr>
        <w:t>2/31-1-2017 (225 Β΄) Υπουργικής Απόφασης με θέμα: «</w:t>
      </w:r>
      <w:r w:rsidRPr="002B27D9">
        <w:rPr>
          <w:rFonts w:ascii="Calibri" w:hAnsi="Calibri" w:cs="Calibri"/>
          <w:lang w:eastAsia="en-US"/>
        </w:rPr>
        <w:t xml:space="preserve">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w:t>
      </w:r>
      <w:hyperlink r:id="rId9" w:tooltip="Άρθρα με ετικέτα 4009/2011" w:history="1">
        <w:r w:rsidRPr="002B27D9">
          <w:rPr>
            <w:rFonts w:ascii="Calibri" w:hAnsi="Calibri" w:cs="Calibri"/>
            <w:lang w:eastAsia="en-US"/>
          </w:rPr>
          <w:t>4009/2011</w:t>
        </w:r>
      </w:hyperlink>
      <w:r w:rsidRPr="002B27D9">
        <w:rPr>
          <w:rFonts w:ascii="Calibri" w:hAnsi="Calibri" w:cs="Calibri"/>
          <w:lang w:eastAsia="en-US"/>
        </w:rPr>
        <w:t xml:space="preserve"> (Α΄ 195), όπως ισχύει, και του άρθρου 4 του ν. </w:t>
      </w:r>
      <w:hyperlink r:id="rId10" w:tooltip="Άρθρα με ετικέτα 4405/2016" w:history="1">
        <w:r w:rsidRPr="002B27D9">
          <w:rPr>
            <w:rFonts w:ascii="Calibri" w:hAnsi="Calibri" w:cs="Calibri"/>
            <w:lang w:eastAsia="en-US"/>
          </w:rPr>
          <w:t>4405/2016</w:t>
        </w:r>
      </w:hyperlink>
      <w:r w:rsidRPr="002B27D9">
        <w:rPr>
          <w:rFonts w:ascii="Calibri" w:hAnsi="Calibri" w:cs="Calibri"/>
          <w:lang w:eastAsia="en-US"/>
        </w:rPr>
        <w:t xml:space="preserve">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336A4AC1" w14:textId="77777777" w:rsidR="0076217D" w:rsidRPr="002B27D9" w:rsidRDefault="0076217D"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0FC2A063" w14:textId="77777777" w:rsidR="0076217D" w:rsidRPr="002B27D9" w:rsidRDefault="0076217D"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388FBA60" w14:textId="77777777" w:rsidR="0076217D" w:rsidRPr="002B27D9" w:rsidRDefault="0076217D" w:rsidP="00D76A08">
      <w:pPr>
        <w:spacing w:before="100" w:beforeAutospacing="1" w:after="100" w:afterAutospacing="1"/>
        <w:jc w:val="both"/>
        <w:rPr>
          <w:rFonts w:ascii="Calibri" w:hAnsi="Calibri" w:cs="Calibri"/>
        </w:rPr>
      </w:pPr>
    </w:p>
    <w:p w14:paraId="7CEDC87E" w14:textId="77777777" w:rsidR="0076217D" w:rsidRPr="002B27D9" w:rsidRDefault="0076217D" w:rsidP="00D76A08">
      <w:pPr>
        <w:jc w:val="both"/>
        <w:rPr>
          <w:rFonts w:ascii="Calibri" w:hAnsi="Calibri" w:cs="Calibri"/>
          <w:b/>
        </w:rPr>
      </w:pPr>
      <w:r w:rsidRPr="002B27D9">
        <w:rPr>
          <w:rFonts w:ascii="Calibri" w:hAnsi="Calibri" w:cs="Calibri"/>
          <w:b/>
        </w:rPr>
        <w:t>ΑΡΙΣΤΟΤΕΛΕΙΟ ΠΑΝΕΠΙΣΤΗΜΙΟ ΘΕΣΣΑΛΟΝΙΚΗΣ</w:t>
      </w:r>
    </w:p>
    <w:p w14:paraId="49317EE3" w14:textId="77777777" w:rsidR="0076217D" w:rsidRPr="00C711AE" w:rsidRDefault="0076217D" w:rsidP="00D76A08">
      <w:pPr>
        <w:jc w:val="both"/>
        <w:rPr>
          <w:rFonts w:ascii="Calibri" w:hAnsi="Calibri" w:cs="Calibri"/>
          <w:b/>
        </w:rPr>
      </w:pPr>
      <w:r w:rsidRPr="0076217D">
        <w:rPr>
          <w:rFonts w:ascii="Calibri" w:hAnsi="Calibri" w:cs="Calibri"/>
          <w:b/>
          <w:noProof/>
        </w:rPr>
        <w:t>ΣΧΟΛΗ ΟΙΚΟΝΟΜΙΚΩΝ ΚΑΙ ΠΟΛΙΤΙΚΩΝ ΕΠΙΣΤΗΜΩΝ</w:t>
      </w:r>
    </w:p>
    <w:p w14:paraId="0ADDA0B6" w14:textId="77777777" w:rsidR="0076217D" w:rsidRPr="002B27D9" w:rsidRDefault="0076217D"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ΟΙΚΟΝΟΜΙΚΩΝ ΕΠΙΣΤΗΜΩΝ</w:t>
      </w:r>
    </w:p>
    <w:p w14:paraId="736B1C36" w14:textId="77777777" w:rsidR="0076217D" w:rsidRPr="002B27D9" w:rsidRDefault="0076217D" w:rsidP="00D76A08">
      <w:pPr>
        <w:jc w:val="both"/>
        <w:rPr>
          <w:rFonts w:ascii="Calibri" w:hAnsi="Calibri" w:cs="Calibri"/>
          <w:b/>
        </w:rPr>
      </w:pPr>
      <w:r w:rsidRPr="002B27D9">
        <w:rPr>
          <w:rFonts w:ascii="Calibri" w:hAnsi="Calibri" w:cs="Calibri"/>
          <w:b/>
        </w:rPr>
        <w:t>ΤΟΜΕΑΣ …………………………..</w:t>
      </w:r>
    </w:p>
    <w:p w14:paraId="6F26495D" w14:textId="77777777" w:rsidR="0076217D" w:rsidRPr="002B27D9" w:rsidRDefault="0076217D"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2AD95778" w14:textId="77777777" w:rsidR="0076217D" w:rsidRPr="002B27D9" w:rsidRDefault="0076217D"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6EFD529C" w14:textId="77777777" w:rsidR="0076217D" w:rsidRPr="002B27D9" w:rsidRDefault="0076217D"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07571779" w14:textId="77777777" w:rsidR="0076217D" w:rsidRPr="002B27D9" w:rsidRDefault="0076217D"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332C268B" w14:textId="77777777" w:rsidR="0076217D" w:rsidRPr="002B27D9" w:rsidRDefault="0076217D"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3FCF7511" w14:textId="77777777" w:rsidR="0076217D" w:rsidRPr="00A26C6E" w:rsidRDefault="0076217D"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14CAED76" w14:textId="77777777" w:rsidR="0076217D" w:rsidRPr="002B27D9" w:rsidRDefault="0076217D"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48048B01" w14:textId="77777777" w:rsidR="0076217D" w:rsidRPr="002B27D9" w:rsidRDefault="0076217D" w:rsidP="00A26C6E">
      <w:pPr>
        <w:pStyle w:val="a3"/>
        <w:tabs>
          <w:tab w:val="left" w:pos="567"/>
        </w:tabs>
        <w:ind w:left="360" w:firstLine="0"/>
        <w:rPr>
          <w:rFonts w:ascii="Calibri" w:hAnsi="Calibri" w:cs="Calibri"/>
          <w:sz w:val="24"/>
        </w:rPr>
      </w:pPr>
      <w:r w:rsidRPr="002B27D9">
        <w:rPr>
          <w:rFonts w:ascii="Calibri" w:hAnsi="Calibri" w:cs="Calibri"/>
          <w:sz w:val="24"/>
        </w:rPr>
        <w:lastRenderedPageBreak/>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7155759C" w14:textId="77777777" w:rsidR="0076217D" w:rsidRPr="00A26C6E" w:rsidRDefault="0076217D"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768DD01D" w14:textId="77777777" w:rsidR="0076217D" w:rsidRPr="00A26C6E" w:rsidRDefault="0076217D"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3975DED9" w14:textId="77777777" w:rsidR="0076217D" w:rsidRPr="00A26C6E" w:rsidRDefault="0076217D"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79F2FD7A" w14:textId="77777777" w:rsidR="0076217D" w:rsidRPr="002B27D9" w:rsidRDefault="0076217D"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79F31891" w14:textId="77777777" w:rsidR="0076217D" w:rsidRPr="002B27D9" w:rsidRDefault="0076217D"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7E027E90" w14:textId="77777777" w:rsidR="0076217D" w:rsidRPr="002B27D9" w:rsidRDefault="0076217D" w:rsidP="00A26C6E">
      <w:pPr>
        <w:keepNext/>
        <w:spacing w:after="120"/>
        <w:jc w:val="both"/>
        <w:rPr>
          <w:rFonts w:ascii="Calibri" w:hAnsi="Calibri" w:cs="Calibri"/>
        </w:rPr>
      </w:pPr>
      <w:r w:rsidRPr="002B27D9">
        <w:rPr>
          <w:rFonts w:ascii="Calibri" w:hAnsi="Calibri" w:cs="Calibri"/>
        </w:rPr>
        <w:t>Επιπλέον απαιτούνται:</w:t>
      </w:r>
    </w:p>
    <w:p w14:paraId="40BE5F4F" w14:textId="77777777" w:rsidR="0076217D" w:rsidRPr="002B27D9" w:rsidRDefault="0076217D"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625B436C" w14:textId="77777777" w:rsidR="0076217D" w:rsidRPr="002B27D9" w:rsidRDefault="0076217D"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62366B63" w14:textId="77777777" w:rsidR="0076217D" w:rsidRPr="002B27D9" w:rsidRDefault="0076217D"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5CC2970B" w14:textId="77777777" w:rsidR="0076217D" w:rsidRPr="002B27D9" w:rsidRDefault="0076217D"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30297849" w14:textId="77777777" w:rsidR="0076217D" w:rsidRPr="002B27D9" w:rsidRDefault="0076217D"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41F84297" w14:textId="77777777" w:rsidR="0076217D" w:rsidRPr="002B27D9" w:rsidRDefault="0076217D"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6C1F6BED" w14:textId="77777777" w:rsidR="0076217D" w:rsidRPr="002B27D9" w:rsidRDefault="0076217D"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0C7C5178" w14:textId="77777777" w:rsidR="0076217D" w:rsidRPr="002B27D9" w:rsidRDefault="0076217D" w:rsidP="00A26C6E">
      <w:pPr>
        <w:spacing w:after="120"/>
        <w:jc w:val="center"/>
        <w:rPr>
          <w:rFonts w:ascii="Calibri" w:hAnsi="Calibri" w:cs="Calibri"/>
          <w:b/>
          <w:bCs/>
        </w:rPr>
      </w:pPr>
    </w:p>
    <w:p w14:paraId="184E3180" w14:textId="77777777" w:rsidR="0076217D" w:rsidRPr="00461168" w:rsidRDefault="0076217D" w:rsidP="008746B5">
      <w:pPr>
        <w:jc w:val="center"/>
        <w:rPr>
          <w:rFonts w:ascii="Calibri" w:hAnsi="Calibri" w:cs="Calibri"/>
          <w:b/>
        </w:rPr>
      </w:pPr>
      <w:r w:rsidRPr="00461168">
        <w:rPr>
          <w:rFonts w:ascii="Calibri" w:hAnsi="Calibri" w:cs="Calibri"/>
          <w:b/>
        </w:rPr>
        <w:t>Θεσσαλονίκη, …./…./………..</w:t>
      </w:r>
    </w:p>
    <w:p w14:paraId="0ACDCB3A" w14:textId="77777777" w:rsidR="0076217D" w:rsidRPr="002B27D9" w:rsidRDefault="0076217D" w:rsidP="00D50CA0">
      <w:pPr>
        <w:rPr>
          <w:rFonts w:ascii="Calibri" w:hAnsi="Calibri" w:cs="Calibri"/>
          <w:b/>
        </w:rPr>
      </w:pPr>
    </w:p>
    <w:p w14:paraId="13FA2DBD" w14:textId="77777777" w:rsidR="0076217D" w:rsidRPr="002B27D9" w:rsidRDefault="0076217D" w:rsidP="008E406A">
      <w:pPr>
        <w:jc w:val="center"/>
        <w:rPr>
          <w:rFonts w:ascii="Calibri" w:hAnsi="Calibri" w:cs="Calibri"/>
          <w:b/>
          <w:lang w:eastAsia="x-none"/>
        </w:rPr>
      </w:pPr>
      <w:r w:rsidRPr="002B27D9">
        <w:rPr>
          <w:rFonts w:ascii="Calibri" w:hAnsi="Calibri" w:cs="Calibri"/>
          <w:b/>
          <w:lang w:eastAsia="x-none"/>
        </w:rPr>
        <w:t>Ο Πρύτανης</w:t>
      </w:r>
    </w:p>
    <w:p w14:paraId="7FB971F0" w14:textId="77777777" w:rsidR="0076217D" w:rsidRPr="002B27D9" w:rsidRDefault="0076217D" w:rsidP="008E406A">
      <w:pPr>
        <w:tabs>
          <w:tab w:val="left" w:pos="1770"/>
        </w:tabs>
        <w:jc w:val="center"/>
        <w:rPr>
          <w:rFonts w:ascii="Calibri" w:hAnsi="Calibri" w:cs="Calibri"/>
          <w:b/>
          <w:lang w:val="x-none" w:eastAsia="x-none"/>
        </w:rPr>
      </w:pPr>
    </w:p>
    <w:p w14:paraId="085512EE" w14:textId="77777777" w:rsidR="0076217D" w:rsidRPr="002B27D9" w:rsidRDefault="0076217D" w:rsidP="008E406A">
      <w:pPr>
        <w:jc w:val="center"/>
        <w:rPr>
          <w:rFonts w:ascii="Calibri" w:hAnsi="Calibri" w:cs="Calibri"/>
          <w:b/>
          <w:lang w:eastAsia="x-none"/>
        </w:rPr>
      </w:pPr>
    </w:p>
    <w:p w14:paraId="42C3E8FC" w14:textId="77777777" w:rsidR="0076217D" w:rsidRPr="002B27D9" w:rsidRDefault="0076217D" w:rsidP="008E406A">
      <w:pPr>
        <w:jc w:val="center"/>
        <w:rPr>
          <w:rFonts w:ascii="Calibri" w:hAnsi="Calibri" w:cs="Calibri"/>
          <w:b/>
          <w:lang w:eastAsia="x-none"/>
        </w:rPr>
      </w:pPr>
    </w:p>
    <w:p w14:paraId="70CDF20C" w14:textId="77777777" w:rsidR="0076217D" w:rsidRPr="002B27D9" w:rsidRDefault="0076217D" w:rsidP="008E406A">
      <w:pPr>
        <w:jc w:val="center"/>
        <w:rPr>
          <w:rFonts w:ascii="Calibri" w:hAnsi="Calibri" w:cs="Calibri"/>
          <w:b/>
          <w:lang w:eastAsia="x-none"/>
        </w:rPr>
      </w:pPr>
    </w:p>
    <w:p w14:paraId="27CBA2C8" w14:textId="77777777" w:rsidR="0076217D" w:rsidRPr="002B27D9" w:rsidRDefault="0076217D"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4A30A633" w14:textId="77777777" w:rsidR="0076217D" w:rsidRDefault="0076217D" w:rsidP="00AE50AB">
      <w:pPr>
        <w:jc w:val="center"/>
        <w:rPr>
          <w:rFonts w:ascii="Calibri" w:hAnsi="Calibri" w:cs="Calibri"/>
          <w:b/>
          <w:u w:val="single"/>
        </w:rPr>
        <w:sectPr w:rsidR="0076217D" w:rsidSect="0076217D">
          <w:footerReference w:type="default" r:id="rId11"/>
          <w:pgSz w:w="11906" w:h="16838"/>
          <w:pgMar w:top="851" w:right="851" w:bottom="851" w:left="851" w:header="709" w:footer="709" w:gutter="0"/>
          <w:pgNumType w:start="1"/>
          <w:cols w:space="708"/>
          <w:docGrid w:linePitch="360"/>
        </w:sectPr>
      </w:pPr>
    </w:p>
    <w:p w14:paraId="4764E0AC" w14:textId="77777777" w:rsidR="0076217D" w:rsidRPr="002B27D9" w:rsidRDefault="0076217D" w:rsidP="00AE50AB">
      <w:pPr>
        <w:jc w:val="center"/>
        <w:rPr>
          <w:rFonts w:ascii="Calibri" w:hAnsi="Calibri" w:cs="Calibri"/>
          <w:b/>
          <w:u w:val="single"/>
        </w:rPr>
      </w:pPr>
    </w:p>
    <w:sectPr w:rsidR="0076217D" w:rsidRPr="002B27D9" w:rsidSect="0076217D">
      <w:footerReference w:type="default" r:id="rId12"/>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F889B" w14:textId="77777777" w:rsidR="00D16911" w:rsidRDefault="00D16911">
      <w:r>
        <w:separator/>
      </w:r>
    </w:p>
  </w:endnote>
  <w:endnote w:type="continuationSeparator" w:id="0">
    <w:p w14:paraId="665FEABF" w14:textId="77777777" w:rsidR="00D16911" w:rsidRDefault="00D16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03CAE" w14:textId="77777777" w:rsidR="0076217D" w:rsidRPr="00515678" w:rsidRDefault="0076217D"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6FDEA95E" wp14:editId="4C146C37">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7E5B29" w14:textId="77777777" w:rsidR="0076217D" w:rsidRPr="0056797F" w:rsidRDefault="0076217D"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FDEA95E"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307E5B29" w14:textId="77777777" w:rsidR="0076217D" w:rsidRPr="0056797F" w:rsidRDefault="0076217D"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46885791" wp14:editId="77942A7E">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CB8F9A" w14:textId="77777777" w:rsidR="0076217D" w:rsidRPr="0056797F" w:rsidRDefault="0076217D"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050B554" w14:textId="77777777" w:rsidR="0076217D" w:rsidRPr="0056797F" w:rsidRDefault="0076217D"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6885791"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04CB8F9A" w14:textId="77777777" w:rsidR="0076217D" w:rsidRPr="0056797F" w:rsidRDefault="0076217D"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050B554" w14:textId="77777777" w:rsidR="0076217D" w:rsidRPr="0056797F" w:rsidRDefault="0076217D"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6874E315" w14:textId="77777777" w:rsidR="0076217D" w:rsidRPr="00732C77" w:rsidRDefault="0076217D"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97DBF"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0A2F154B" wp14:editId="4B5098EA">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B1AFC1"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A2F154B"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44B1AFC1"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6E072B76" wp14:editId="241B41A2">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543A2F"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948F26B"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E072B76"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5B543A2F"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948F26B"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6CF9C29B"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A79D2" w14:textId="77777777" w:rsidR="00D16911" w:rsidRDefault="00D16911">
      <w:r>
        <w:separator/>
      </w:r>
    </w:p>
  </w:footnote>
  <w:footnote w:type="continuationSeparator" w:id="0">
    <w:p w14:paraId="2116F525" w14:textId="77777777" w:rsidR="00D16911" w:rsidRDefault="00D169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1D74"/>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5E1E"/>
    <w:rsid w:val="00206707"/>
    <w:rsid w:val="0021075C"/>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8692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261E"/>
    <w:rsid w:val="00574A5A"/>
    <w:rsid w:val="005771D3"/>
    <w:rsid w:val="00590527"/>
    <w:rsid w:val="005A52AD"/>
    <w:rsid w:val="005B1850"/>
    <w:rsid w:val="005B2341"/>
    <w:rsid w:val="005B71C9"/>
    <w:rsid w:val="005C2030"/>
    <w:rsid w:val="005D69EB"/>
    <w:rsid w:val="005D774C"/>
    <w:rsid w:val="005F3F45"/>
    <w:rsid w:val="005F6E61"/>
    <w:rsid w:val="00630B3E"/>
    <w:rsid w:val="00641788"/>
    <w:rsid w:val="00646A6A"/>
    <w:rsid w:val="00650414"/>
    <w:rsid w:val="00650CF6"/>
    <w:rsid w:val="00652F36"/>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285"/>
    <w:rsid w:val="00737B7E"/>
    <w:rsid w:val="00737C1B"/>
    <w:rsid w:val="00753797"/>
    <w:rsid w:val="007544DF"/>
    <w:rsid w:val="00755D33"/>
    <w:rsid w:val="0075635D"/>
    <w:rsid w:val="00761FA1"/>
    <w:rsid w:val="0076217D"/>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A73FE"/>
    <w:rsid w:val="008B4CED"/>
    <w:rsid w:val="008C06D5"/>
    <w:rsid w:val="008D247E"/>
    <w:rsid w:val="008E406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11AE"/>
    <w:rsid w:val="00C77D2B"/>
    <w:rsid w:val="00C85251"/>
    <w:rsid w:val="00CA42CD"/>
    <w:rsid w:val="00CA6AE8"/>
    <w:rsid w:val="00CC46F5"/>
    <w:rsid w:val="00CC7D8B"/>
    <w:rsid w:val="00CD41D3"/>
    <w:rsid w:val="00CE6774"/>
    <w:rsid w:val="00CF6126"/>
    <w:rsid w:val="00D13B58"/>
    <w:rsid w:val="00D16911"/>
    <w:rsid w:val="00D21FB3"/>
    <w:rsid w:val="00D35F6B"/>
    <w:rsid w:val="00D50CA0"/>
    <w:rsid w:val="00D51A15"/>
    <w:rsid w:val="00D7320C"/>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A6108"/>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04D6C8"/>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nomothesia.gr/tags.html?tag=4405%2F2016" TargetMode="External"/><Relationship Id="rId4" Type="http://schemas.openxmlformats.org/officeDocument/2006/relationships/settings" Target="settings.xml"/><Relationship Id="rId9" Type="http://schemas.openxmlformats.org/officeDocument/2006/relationships/hyperlink" Target="https://www.e-nomothesia.gr/tags.html?tag=4009%2F2011"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1379</Words>
  <Characters>7450</Characters>
  <Application>Microsoft Office Word</Application>
  <DocSecurity>0</DocSecurity>
  <Lines>62</Lines>
  <Paragraphs>17</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8812</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2022-05-22T17:36:00Z</dcterms:created>
  <dcterms:modified xsi:type="dcterms:W3CDTF">2022-05-22T17:36:00Z</dcterms:modified>
  <cp:category>Έγγραφα Ιατρικής ΑΠΘ</cp:category>
</cp:coreProperties>
</file>